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087A" w14:textId="77777777" w:rsidR="00A227CF" w:rsidRDefault="00A227CF" w:rsidP="00D575EC">
      <w:pPr>
        <w:pStyle w:val="Heading2"/>
      </w:pPr>
      <w:r>
        <w:t>Information to help make a complaint about sexual harassment</w:t>
      </w:r>
    </w:p>
    <w:p w14:paraId="40620DC2" w14:textId="77777777" w:rsidR="00A227CF" w:rsidRDefault="00A227CF" w:rsidP="00A227CF"/>
    <w:p w14:paraId="5319A6D1" w14:textId="71158CE2" w:rsidR="00A227CF" w:rsidRDefault="00A227CF" w:rsidP="00D575EC">
      <w:pPr>
        <w:spacing w:line="240" w:lineRule="auto"/>
      </w:pPr>
      <w:r>
        <w:t xml:space="preserve">The Human Rights Commission has a free, informal and confidential service for questions or complaints about unlawful discrimination or sexual harassment. </w:t>
      </w:r>
    </w:p>
    <w:p w14:paraId="76429865" w14:textId="62CAA339" w:rsidR="00A227CF" w:rsidRDefault="00A227CF" w:rsidP="00D575EC">
      <w:pPr>
        <w:spacing w:line="240" w:lineRule="auto"/>
      </w:pPr>
      <w:r>
        <w:t>This guide lets you know about the options for making a complaint about sexual harassment, including to the Human Rights Commission.</w:t>
      </w:r>
    </w:p>
    <w:p w14:paraId="24D85DAA" w14:textId="1B8E1615" w:rsidR="00A227CF" w:rsidRDefault="00A227CF" w:rsidP="00A227CF"/>
    <w:p w14:paraId="34F1D682" w14:textId="7B3DA149" w:rsidR="00A227CF" w:rsidRDefault="00A227CF" w:rsidP="00D575EC">
      <w:pPr>
        <w:pStyle w:val="Heading2"/>
      </w:pPr>
      <w:r>
        <w:t>If you are making a complaint</w:t>
      </w:r>
    </w:p>
    <w:p w14:paraId="63B6F801" w14:textId="77777777" w:rsidR="00A227CF" w:rsidRDefault="00A227CF" w:rsidP="00A227CF">
      <w:r>
        <w:t xml:space="preserve">What is sexual harassment? </w:t>
      </w:r>
    </w:p>
    <w:p w14:paraId="7D552F94" w14:textId="77777777" w:rsidR="00A227CF" w:rsidRDefault="00A227CF" w:rsidP="00A227CF">
      <w:r>
        <w:t xml:space="preserve">Sexual harassment is unwelcome or offensive sexual </w:t>
      </w:r>
      <w:proofErr w:type="spellStart"/>
      <w:r>
        <w:t>behaviour</w:t>
      </w:r>
      <w:proofErr w:type="spellEnd"/>
      <w:r>
        <w:t>. Sexual harassment can involve how someone speaks to you, unwanted physical contact or stalking. It can also be someone sending you unwanted messages, pictures or other images containing sexual content.</w:t>
      </w:r>
    </w:p>
    <w:p w14:paraId="480F2C36" w14:textId="77777777" w:rsidR="00A227CF" w:rsidRDefault="00A227CF" w:rsidP="00A227CF">
      <w:proofErr w:type="spellStart"/>
      <w:r>
        <w:t>Behaviour</w:t>
      </w:r>
      <w:proofErr w:type="spellEnd"/>
      <w:r>
        <w:t xml:space="preserve"> doesn’t have to be repeated to be harassment. Serious one-off </w:t>
      </w:r>
      <w:proofErr w:type="spellStart"/>
      <w:r>
        <w:t>behaviour</w:t>
      </w:r>
      <w:proofErr w:type="spellEnd"/>
      <w:r>
        <w:t xml:space="preserve"> can be harassment as well. </w:t>
      </w:r>
    </w:p>
    <w:p w14:paraId="0661572C" w14:textId="2BA2D39F" w:rsidR="00A227CF" w:rsidRDefault="00A227CF" w:rsidP="00A227CF">
      <w:r>
        <w:t>It is also sexual harassment to request sexual activity with a suggestion of a reward for agreeing or negative consequences for refusing.</w:t>
      </w:r>
    </w:p>
    <w:p w14:paraId="209D4C10" w14:textId="4D7BB85C" w:rsidR="00A227CF" w:rsidRDefault="00A227CF" w:rsidP="00A227CF"/>
    <w:p w14:paraId="13FE2461" w14:textId="77777777" w:rsidR="00A227CF" w:rsidRDefault="00A227CF" w:rsidP="00A227CF">
      <w:r>
        <w:t xml:space="preserve">What’s important is how the </w:t>
      </w:r>
      <w:proofErr w:type="spellStart"/>
      <w:r>
        <w:t>behaviour</w:t>
      </w:r>
      <w:proofErr w:type="spellEnd"/>
      <w:r>
        <w:t xml:space="preserve"> affects you or others. You don’t have to tell the person harassing you that their </w:t>
      </w:r>
      <w:proofErr w:type="spellStart"/>
      <w:r>
        <w:t>behaviour</w:t>
      </w:r>
      <w:proofErr w:type="spellEnd"/>
      <w:r>
        <w:t xml:space="preserve"> was unwelcome or offensive. Even if the sexual harassment is unintentional and the person being offensive is unaware of how their </w:t>
      </w:r>
      <w:proofErr w:type="spellStart"/>
      <w:r>
        <w:t>behaviour</w:t>
      </w:r>
      <w:proofErr w:type="spellEnd"/>
      <w:r>
        <w:t xml:space="preserve"> affects you, they can still be held responsible. Both the Human Rights Act 1993 and the Employment Relations Act 2000 make sexual harassment a form of unlawful discrimination.</w:t>
      </w:r>
    </w:p>
    <w:p w14:paraId="1E5C8441" w14:textId="17C65EE1" w:rsidR="00A227CF" w:rsidRDefault="00A227CF" w:rsidP="00A227CF">
      <w:r>
        <w:t>If you’re unsure about anything, please call us on our free phone 0800 496 877.</w:t>
      </w:r>
    </w:p>
    <w:p w14:paraId="179786C8" w14:textId="6B12974D" w:rsidR="00A227CF" w:rsidRDefault="00A227CF" w:rsidP="00A227CF"/>
    <w:p w14:paraId="005333F9" w14:textId="77777777" w:rsidR="00A227CF" w:rsidRDefault="00A227CF" w:rsidP="00D575EC">
      <w:pPr>
        <w:pStyle w:val="Heading3"/>
      </w:pPr>
      <w:r>
        <w:t>Examples of sexual harassment</w:t>
      </w:r>
    </w:p>
    <w:p w14:paraId="12FD835E" w14:textId="77777777" w:rsidR="00A227CF" w:rsidRDefault="00A227CF" w:rsidP="00A227CF">
      <w:r>
        <w:t>•</w:t>
      </w:r>
      <w:r>
        <w:tab/>
        <w:t>offensive sexual remarks or jokes in your workplace or school</w:t>
      </w:r>
    </w:p>
    <w:p w14:paraId="22A57190" w14:textId="77777777" w:rsidR="00A227CF" w:rsidRDefault="00A227CF" w:rsidP="00A227CF">
      <w:r>
        <w:t>•</w:t>
      </w:r>
      <w:r>
        <w:tab/>
        <w:t>implied or actual threats of overlooking you for promotion if you say no to your boss’s advances</w:t>
      </w:r>
    </w:p>
    <w:p w14:paraId="40025CF0" w14:textId="77777777" w:rsidR="00A227CF" w:rsidRDefault="00A227CF" w:rsidP="00D575EC">
      <w:pPr>
        <w:ind w:left="720" w:hanging="720"/>
      </w:pPr>
      <w:r>
        <w:t>•</w:t>
      </w:r>
      <w:r>
        <w:tab/>
        <w:t xml:space="preserve">promises or hints you’ll get a promotion or opportunities at work for going along with your boss’s advances </w:t>
      </w:r>
    </w:p>
    <w:p w14:paraId="35B43503" w14:textId="77777777" w:rsidR="00A227CF" w:rsidRDefault="00A227CF" w:rsidP="00D575EC">
      <w:pPr>
        <w:ind w:left="720" w:hanging="720"/>
      </w:pPr>
      <w:r>
        <w:t>•</w:t>
      </w:r>
      <w:r>
        <w:tab/>
        <w:t>unwelcome touching, patting, kissing or pinching by your boss, co-workers, suppliers or customers</w:t>
      </w:r>
    </w:p>
    <w:p w14:paraId="5D62750D" w14:textId="77777777" w:rsidR="00A227CF" w:rsidRDefault="00A227CF" w:rsidP="00A227CF">
      <w:r>
        <w:t>•</w:t>
      </w:r>
      <w:r>
        <w:tab/>
        <w:t>unwelcome sexual advances from your landlord</w:t>
      </w:r>
    </w:p>
    <w:p w14:paraId="43435BE2" w14:textId="2983C134" w:rsidR="00A227CF" w:rsidRDefault="00A227CF" w:rsidP="00A227CF">
      <w:r>
        <w:t>•</w:t>
      </w:r>
      <w:r>
        <w:tab/>
        <w:t>unusually low marks or grades after rejecting your teacher or lecturer’s advances</w:t>
      </w:r>
    </w:p>
    <w:p w14:paraId="0B3D02ED" w14:textId="77777777" w:rsidR="00A227CF" w:rsidRDefault="00A227CF" w:rsidP="00D575EC">
      <w:pPr>
        <w:pStyle w:val="ListParagraph"/>
        <w:numPr>
          <w:ilvl w:val="0"/>
          <w:numId w:val="2"/>
        </w:numPr>
        <w:ind w:left="720" w:hanging="720"/>
      </w:pPr>
      <w:r>
        <w:t>regular hassling for a date or being followed home by a co-worker</w:t>
      </w:r>
    </w:p>
    <w:p w14:paraId="3EA5E848" w14:textId="77777777" w:rsidR="00A227CF" w:rsidRDefault="00A227CF" w:rsidP="00D575EC">
      <w:pPr>
        <w:tabs>
          <w:tab w:val="left" w:pos="720"/>
        </w:tabs>
        <w:ind w:left="720" w:hanging="720"/>
      </w:pPr>
      <w:r>
        <w:t>•</w:t>
      </w:r>
      <w:r>
        <w:tab/>
        <w:t xml:space="preserve">unacceptable sexual </w:t>
      </w:r>
      <w:proofErr w:type="spellStart"/>
      <w:r>
        <w:t>behaviour</w:t>
      </w:r>
      <w:proofErr w:type="spellEnd"/>
      <w:r>
        <w:t xml:space="preserve"> by your counsellor, doctor or lawyer, trades person, </w:t>
      </w:r>
      <w:proofErr w:type="gramStart"/>
      <w:r>
        <w:t>sales person</w:t>
      </w:r>
      <w:proofErr w:type="gramEnd"/>
      <w:r>
        <w:t xml:space="preserve"> or anyone who provides you goods or services</w:t>
      </w:r>
    </w:p>
    <w:p w14:paraId="7DCCF61B" w14:textId="77777777" w:rsidR="00A227CF" w:rsidRDefault="00A227CF" w:rsidP="00A227CF">
      <w:r>
        <w:t>•</w:t>
      </w:r>
      <w:r>
        <w:tab/>
        <w:t>sexually offensive images in the workplace, including screen savers</w:t>
      </w:r>
    </w:p>
    <w:p w14:paraId="3B0A75DA" w14:textId="77777777" w:rsidR="00A227CF" w:rsidRDefault="00A227CF" w:rsidP="00A227CF">
      <w:r>
        <w:t>•</w:t>
      </w:r>
      <w:r>
        <w:tab/>
        <w:t>unwanted questions about your sex life</w:t>
      </w:r>
    </w:p>
    <w:p w14:paraId="3E97A602" w14:textId="1C0C8F97" w:rsidR="00A227CF" w:rsidRDefault="00A227CF" w:rsidP="00D575EC">
      <w:pPr>
        <w:ind w:left="720" w:hanging="720"/>
      </w:pPr>
      <w:r>
        <w:t>•</w:t>
      </w:r>
      <w:r>
        <w:tab/>
        <w:t xml:space="preserve">being excluded from groups, teams, clubs or </w:t>
      </w:r>
      <w:proofErr w:type="spellStart"/>
      <w:r>
        <w:t>organisations</w:t>
      </w:r>
      <w:proofErr w:type="spellEnd"/>
      <w:r>
        <w:t xml:space="preserve"> because you turned down unwanted advances</w:t>
      </w:r>
    </w:p>
    <w:p w14:paraId="28ED4CA7" w14:textId="32A2705F" w:rsidR="00A227CF" w:rsidRDefault="00A227CF" w:rsidP="00A227CF"/>
    <w:p w14:paraId="1CBDADDA" w14:textId="0F0A6AAB" w:rsidR="00A227CF" w:rsidRDefault="00A227CF" w:rsidP="00A227CF">
      <w:r w:rsidRPr="00A227CF">
        <w:t>If the sexual harassment is also a crime, you can get help from the Police.</w:t>
      </w:r>
    </w:p>
    <w:p w14:paraId="1DAAD24D" w14:textId="3D52A5F2" w:rsidR="00A227CF" w:rsidRDefault="00A227CF" w:rsidP="00A227CF"/>
    <w:p w14:paraId="68A757EC" w14:textId="77777777" w:rsidR="00A227CF" w:rsidRDefault="00A227CF" w:rsidP="00D575EC">
      <w:pPr>
        <w:pStyle w:val="Heading2"/>
      </w:pPr>
      <w:r>
        <w:t>Who can I complain to?</w:t>
      </w:r>
    </w:p>
    <w:p w14:paraId="76E4E7DA" w14:textId="77777777" w:rsidR="00A227CF" w:rsidRDefault="00A227CF" w:rsidP="00A227CF">
      <w:r>
        <w:t>If the harassment happens outside of work, you can complain directly to the Human Rights Commission on free phone 0800 496 877.</w:t>
      </w:r>
    </w:p>
    <w:p w14:paraId="26B503D1" w14:textId="44D174AC" w:rsidR="00A227CF" w:rsidRDefault="00A227CF" w:rsidP="00A227CF">
      <w:r>
        <w:t>You can also have someone such as a lawyer, advocate or trade union representative make a complaint on your behalf. It’s free to complain to the Commission.</w:t>
      </w:r>
    </w:p>
    <w:p w14:paraId="3275B6FD" w14:textId="68F9CCD8" w:rsidR="00A227CF" w:rsidRDefault="00A227CF" w:rsidP="00A227CF"/>
    <w:p w14:paraId="7F794FB5" w14:textId="77777777" w:rsidR="00A227CF" w:rsidRDefault="00A227CF" w:rsidP="00D575EC">
      <w:pPr>
        <w:pStyle w:val="Heading3"/>
      </w:pPr>
      <w:r>
        <w:t xml:space="preserve">Protection from </w:t>
      </w:r>
      <w:proofErr w:type="spellStart"/>
      <w:r>
        <w:t>victimisation</w:t>
      </w:r>
      <w:proofErr w:type="spellEnd"/>
      <w:r>
        <w:t xml:space="preserve"> </w:t>
      </w:r>
    </w:p>
    <w:p w14:paraId="6BF3D07B" w14:textId="77777777" w:rsidR="00A227CF" w:rsidRDefault="00A227CF" w:rsidP="00A227CF">
      <w:r>
        <w:t>Employers have a responsibility to take steps to prevent harassment and respond to complaints - including harassment by their employees or clients.</w:t>
      </w:r>
    </w:p>
    <w:p w14:paraId="52345881" w14:textId="478762D6" w:rsidR="00A227CF" w:rsidRDefault="00A227CF" w:rsidP="00A227CF">
      <w:r>
        <w:t xml:space="preserve">The law protects you from being </w:t>
      </w:r>
      <w:proofErr w:type="spellStart"/>
      <w:r>
        <w:t>victimised</w:t>
      </w:r>
      <w:proofErr w:type="spellEnd"/>
      <w:r>
        <w:t xml:space="preserve"> if you make a complaint to the Commission or support another person to make a complaint.</w:t>
      </w:r>
    </w:p>
    <w:p w14:paraId="2FE78CDA" w14:textId="61134A41" w:rsidR="00A227CF" w:rsidRDefault="00A227CF" w:rsidP="00A227CF"/>
    <w:p w14:paraId="08906448" w14:textId="77777777" w:rsidR="00A227CF" w:rsidRDefault="00A227CF" w:rsidP="00D575EC">
      <w:pPr>
        <w:pStyle w:val="Heading3"/>
      </w:pPr>
      <w:r>
        <w:t>If you’ve been sexually harassed at work, there are two services you can complain to.</w:t>
      </w:r>
    </w:p>
    <w:p w14:paraId="3C148F42" w14:textId="5DA1EEB4" w:rsidR="00A227CF" w:rsidRDefault="00A227CF" w:rsidP="00A227CF">
      <w:r>
        <w:t>If you’re not sure which one to speak to, both services can give you more information when you talk to them.</w:t>
      </w:r>
    </w:p>
    <w:p w14:paraId="284F60D5" w14:textId="0842A55F" w:rsidR="00A227CF" w:rsidRDefault="00A227CF" w:rsidP="00A227CF"/>
    <w:p w14:paraId="1AE395D4" w14:textId="77777777" w:rsidR="00A227CF" w:rsidRDefault="00A227CF" w:rsidP="00A227CF">
      <w:r>
        <w:t>Human Rights Commission</w:t>
      </w:r>
    </w:p>
    <w:p w14:paraId="27F7A050" w14:textId="77777777" w:rsidR="00A227CF" w:rsidRDefault="00A227CF" w:rsidP="00A227CF">
      <w:r>
        <w:t>Call: 0800 496 877</w:t>
      </w:r>
    </w:p>
    <w:p w14:paraId="61CDDCAD" w14:textId="77777777" w:rsidR="00A227CF" w:rsidRDefault="00A227CF" w:rsidP="00A227CF">
      <w:r>
        <w:t xml:space="preserve">Email: infoline@hrc.co.nz </w:t>
      </w:r>
    </w:p>
    <w:p w14:paraId="3197BADB" w14:textId="77777777" w:rsidR="00A227CF" w:rsidRDefault="00A227CF" w:rsidP="00A227CF">
      <w:r>
        <w:t xml:space="preserve">Visit: www.hrc.co.nz </w:t>
      </w:r>
    </w:p>
    <w:p w14:paraId="7FCEE6C1" w14:textId="7A26DF24" w:rsidR="00A227CF" w:rsidRDefault="00A227CF" w:rsidP="00A227CF">
      <w:r>
        <w:t xml:space="preserve">You should complain to the Human Rights Commission within 12 months. The complaint can be against your employer and/or the person whose </w:t>
      </w:r>
      <w:proofErr w:type="spellStart"/>
      <w:r>
        <w:t>behaviour</w:t>
      </w:r>
      <w:proofErr w:type="spellEnd"/>
      <w:r>
        <w:t xml:space="preserve"> you are complaining about.</w:t>
      </w:r>
    </w:p>
    <w:p w14:paraId="2532FE9E" w14:textId="2546434C" w:rsidR="00A227CF" w:rsidRDefault="00A227CF" w:rsidP="00A227CF"/>
    <w:p w14:paraId="1FB92F62" w14:textId="77777777" w:rsidR="00A227CF" w:rsidRDefault="00A227CF" w:rsidP="00A227CF">
      <w:r>
        <w:t>Employment New Zealand (MBIE)</w:t>
      </w:r>
    </w:p>
    <w:p w14:paraId="1E5B9001" w14:textId="77777777" w:rsidR="00A227CF" w:rsidRDefault="00A227CF" w:rsidP="00A227CF">
      <w:r>
        <w:t>Call: 0800 20 90 20</w:t>
      </w:r>
    </w:p>
    <w:p w14:paraId="39B04231" w14:textId="77777777" w:rsidR="00A227CF" w:rsidRDefault="00A227CF" w:rsidP="00A227CF">
      <w:r>
        <w:t>Email: info@employment.govt.nz</w:t>
      </w:r>
    </w:p>
    <w:p w14:paraId="39E824BF" w14:textId="77777777" w:rsidR="00A227CF" w:rsidRDefault="00A227CF" w:rsidP="00A227CF">
      <w:r>
        <w:t>Visit: www.employment.govt.nz</w:t>
      </w:r>
    </w:p>
    <w:p w14:paraId="139073A2" w14:textId="5764D6B3" w:rsidR="00A227CF" w:rsidRDefault="00A227CF" w:rsidP="00A227CF">
      <w:r>
        <w:t>You have 90 days to complain to MBIE. The complaint is against your employer.</w:t>
      </w:r>
    </w:p>
    <w:p w14:paraId="528D6326" w14:textId="152185A5" w:rsidR="00A227CF" w:rsidRDefault="00A227CF" w:rsidP="00A227CF"/>
    <w:p w14:paraId="4210C071" w14:textId="17B37D0E" w:rsidR="00A227CF" w:rsidRDefault="00A227CF" w:rsidP="00A227CF"/>
    <w:p w14:paraId="5BD138EF" w14:textId="03038057" w:rsidR="00A227CF" w:rsidRDefault="00A227CF" w:rsidP="00D575EC">
      <w:pPr>
        <w:pStyle w:val="Heading2"/>
      </w:pPr>
      <w:r>
        <w:t>If you’ve been accused of sexual harassment</w:t>
      </w:r>
    </w:p>
    <w:p w14:paraId="385F4D44" w14:textId="3B24045F" w:rsidR="00A227CF" w:rsidRDefault="00A227CF" w:rsidP="00A227CF"/>
    <w:p w14:paraId="7B14E845" w14:textId="77777777" w:rsidR="00A227CF" w:rsidRDefault="00A227CF" w:rsidP="00A227CF">
      <w:r>
        <w:t xml:space="preserve">If someone has complained about your alleged </w:t>
      </w:r>
      <w:proofErr w:type="spellStart"/>
      <w:r>
        <w:t>behaviour</w:t>
      </w:r>
      <w:proofErr w:type="spellEnd"/>
      <w:r>
        <w:t xml:space="preserve"> to the Human Rights Commission, you’ll be sent a letter outlining the nature of the complaint. The letter will explain what happens next in the complaint process. The complaint process is free, impartial, flexible and confidential to everyone involved.</w:t>
      </w:r>
    </w:p>
    <w:p w14:paraId="6FC872BF" w14:textId="14B7E59C" w:rsidR="00A227CF" w:rsidRDefault="00A227CF" w:rsidP="00A227CF">
      <w:r>
        <w:t>Our mediators don’t judge or make decisions. Their role is to assist people to reach fair and effective resolutions quickly, which can involve setting up a meeting, explaining the law and helping you work through possible solutions.</w:t>
      </w:r>
    </w:p>
    <w:p w14:paraId="3630FD30" w14:textId="77777777" w:rsidR="00A227CF" w:rsidRDefault="00A227CF" w:rsidP="00A227CF">
      <w:r>
        <w:t>If the matter can’t be resolved through the dispute resolution process, the person who lodged the complaint can take the matter to the Human Rights Review Tribunal (find out more at www.justice.govt.nz).</w:t>
      </w:r>
    </w:p>
    <w:p w14:paraId="6DF045BF" w14:textId="3149BA4A" w:rsidR="00A227CF" w:rsidRDefault="00A227CF" w:rsidP="00A227CF">
      <w:r>
        <w:t>They can also take the matter to the Employment Relations Authority (</w:t>
      </w:r>
      <w:hyperlink r:id="rId7" w:history="1">
        <w:r w:rsidRPr="005D5B25">
          <w:rPr>
            <w:rStyle w:val="Hyperlink"/>
          </w:rPr>
          <w:t>www.era.govt.nz</w:t>
        </w:r>
      </w:hyperlink>
      <w:r>
        <w:t>).</w:t>
      </w:r>
    </w:p>
    <w:p w14:paraId="11067F68" w14:textId="747C7D40" w:rsidR="00A227CF" w:rsidRDefault="00A227CF" w:rsidP="00A227CF"/>
    <w:p w14:paraId="66DDEE51" w14:textId="679D5F39" w:rsidR="00A227CF" w:rsidRDefault="00A227CF" w:rsidP="00A227CF">
      <w:r w:rsidRPr="00A227CF">
        <w:t>Our mediators don’t judge or make decisions.</w:t>
      </w:r>
    </w:p>
    <w:p w14:paraId="521534FC" w14:textId="3DD81A15" w:rsidR="00A227CF" w:rsidRDefault="00A227CF" w:rsidP="00A227CF"/>
    <w:p w14:paraId="4445D60E" w14:textId="029C6BC9" w:rsidR="00A227CF" w:rsidRDefault="00A227CF" w:rsidP="00D575EC">
      <w:pPr>
        <w:pStyle w:val="Heading2"/>
      </w:pPr>
      <w:r>
        <w:t>How does the Commission’s complaint process work?</w:t>
      </w:r>
    </w:p>
    <w:p w14:paraId="45DFC1AE" w14:textId="34160AE1" w:rsidR="00A227CF" w:rsidRDefault="00A227CF" w:rsidP="00A227CF"/>
    <w:p w14:paraId="4CAC1BF9" w14:textId="7E13288E" w:rsidR="00A227CF" w:rsidRDefault="00A227CF" w:rsidP="00A227CF">
      <w:r w:rsidRPr="00A227CF">
        <w:t>The aim of our complaint process is to help people reach fair and effective resolutions quickly. The process is free, safe, private and confidential for everyone involved. It helps people to discuss issues in an open, safe and constructive way. Our process can help both sides agree to a fair result.</w:t>
      </w:r>
    </w:p>
    <w:p w14:paraId="4007CBD1" w14:textId="717C77CF" w:rsidR="00A227CF" w:rsidRDefault="00A227CF" w:rsidP="00A227CF"/>
    <w:p w14:paraId="4F0D305E" w14:textId="72641E22" w:rsidR="00D575EC" w:rsidRDefault="00D575EC" w:rsidP="00A227CF"/>
    <w:p w14:paraId="05E505D3" w14:textId="77777777" w:rsidR="00926305" w:rsidRDefault="00926305" w:rsidP="00A227CF"/>
    <w:p w14:paraId="66AA1C16" w14:textId="77777777" w:rsidR="00A227CF" w:rsidRDefault="00A227CF" w:rsidP="00A227CF">
      <w:r>
        <w:t>Step 1: Contact our Infoline team</w:t>
      </w:r>
    </w:p>
    <w:p w14:paraId="27045AE6" w14:textId="77777777" w:rsidR="00A227CF" w:rsidRDefault="00A227CF" w:rsidP="00A227CF">
      <w:r>
        <w:t xml:space="preserve">The team will listen to you, ask questions, and if appropriate, give you a complaint form to complete. To start the process, call our free phone </w:t>
      </w:r>
    </w:p>
    <w:p w14:paraId="0586A804" w14:textId="1278D859" w:rsidR="00A227CF" w:rsidRDefault="00A227CF" w:rsidP="00A227CF">
      <w:r>
        <w:t xml:space="preserve">0800 496 877, email Infoline@hrc.co.nz or visit </w:t>
      </w:r>
      <w:hyperlink r:id="rId8" w:history="1">
        <w:r w:rsidRPr="005D5B25">
          <w:rPr>
            <w:rStyle w:val="Hyperlink"/>
          </w:rPr>
          <w:t>www.hrc.co.nz</w:t>
        </w:r>
      </w:hyperlink>
      <w:r>
        <w:t>.</w:t>
      </w:r>
    </w:p>
    <w:p w14:paraId="76D22571" w14:textId="41107A04" w:rsidR="00A227CF" w:rsidRDefault="00A227CF" w:rsidP="00A227CF"/>
    <w:p w14:paraId="1ED6B7F5" w14:textId="77777777" w:rsidR="00A227CF" w:rsidRDefault="00A227CF" w:rsidP="00A227CF">
      <w:r>
        <w:t xml:space="preserve">Step 2: Informal Intervention </w:t>
      </w:r>
    </w:p>
    <w:p w14:paraId="3025C152" w14:textId="48055CD7" w:rsidR="00A227CF" w:rsidRDefault="00A227CF" w:rsidP="00A227CF">
      <w:r>
        <w:t>Our team will provide information to help you know what to do with your complaint. You may be referred to one of our mediators who will discuss the options available to you.</w:t>
      </w:r>
    </w:p>
    <w:p w14:paraId="10C78404" w14:textId="77777777" w:rsidR="00D575EC" w:rsidRDefault="00D575EC" w:rsidP="00A227CF"/>
    <w:p w14:paraId="4383EADD" w14:textId="77777777" w:rsidR="00A227CF" w:rsidRDefault="00A227CF" w:rsidP="00A227CF">
      <w:r>
        <w:t>Step 3: Mediation</w:t>
      </w:r>
    </w:p>
    <w:p w14:paraId="36D5F03C" w14:textId="77777777" w:rsidR="00A227CF" w:rsidRDefault="00A227CF" w:rsidP="00A227CF">
      <w:r>
        <w:t xml:space="preserve">If you choose mediation, the mediator lets the other people involved know a complaint has been made. If you both agree to a meeting, the mediator will help parties safely work through the issues. A mediator doesn’t make decisions but can explain the law and help you work through possible solutions. Mediation is free, confidential and impartial. </w:t>
      </w:r>
    </w:p>
    <w:p w14:paraId="486E005E" w14:textId="5120541C" w:rsidR="00A227CF" w:rsidRDefault="00A227CF" w:rsidP="00A227CF">
      <w:r>
        <w:t xml:space="preserve">Support people can attend if all parties agree. Mediation is voluntary. If at any stage, any party wishes to withdraw, they can. The mediation process is flexible to meet the needs of the parties. For example, mediation can happen with the parties in separate rooms. This is called shuttle mediation. </w:t>
      </w:r>
    </w:p>
    <w:p w14:paraId="60479B06" w14:textId="77777777" w:rsidR="00D575EC" w:rsidRDefault="00D575EC" w:rsidP="00A227CF"/>
    <w:p w14:paraId="3F10F66F" w14:textId="77777777" w:rsidR="00A227CF" w:rsidRDefault="00A227CF" w:rsidP="00A227CF">
      <w:r>
        <w:t>Step 4: Resolution</w:t>
      </w:r>
    </w:p>
    <w:p w14:paraId="08CAC377" w14:textId="361321C0" w:rsidR="00A227CF" w:rsidRDefault="00A227CF" w:rsidP="00A227CF">
      <w:r>
        <w:t xml:space="preserve">Many complaints can be sorted out by informal intervention or mediation. Resolution can include an apology, an acknowledgement of how the </w:t>
      </w:r>
      <w:proofErr w:type="spellStart"/>
      <w:r>
        <w:t>behaviour</w:t>
      </w:r>
      <w:proofErr w:type="spellEnd"/>
      <w:r>
        <w:t xml:space="preserve"> affected the person who complained, agreement not to do the same thing in the future, a revised working arrangement where the parties work in separate areas, a training </w:t>
      </w:r>
      <w:proofErr w:type="spellStart"/>
      <w:r>
        <w:t>programme</w:t>
      </w:r>
      <w:proofErr w:type="spellEnd"/>
      <w:r>
        <w:t xml:space="preserve"> or compensation. </w:t>
      </w:r>
    </w:p>
    <w:p w14:paraId="1702A429" w14:textId="77777777" w:rsidR="00D575EC" w:rsidRDefault="00D575EC" w:rsidP="00A227CF"/>
    <w:p w14:paraId="65B9561D" w14:textId="77777777" w:rsidR="00A227CF" w:rsidRDefault="00A227CF" w:rsidP="00A227CF">
      <w:r>
        <w:t xml:space="preserve">Step 5: Legal Action </w:t>
      </w:r>
    </w:p>
    <w:p w14:paraId="122984FC" w14:textId="77777777" w:rsidR="00A227CF" w:rsidRDefault="00A227CF" w:rsidP="00A227CF">
      <w:r>
        <w:t>If your complaint isn’t resolved at mediation, you could take legal action. You can proceed to either the Human Rights Review Tribunal which is like a court. You can apply for free legal representation from the Office of Human Rights Proceedings (www.hrc.co.nz/ohrp).</w:t>
      </w:r>
    </w:p>
    <w:p w14:paraId="365B9BC3" w14:textId="4FBC8FBD" w:rsidR="00A227CF" w:rsidRDefault="00A227CF" w:rsidP="00A227CF">
      <w:r>
        <w:t>Or you can choose to take the matter to the Employment Relations Authority (</w:t>
      </w:r>
      <w:hyperlink r:id="rId9" w:history="1">
        <w:r w:rsidRPr="005D5B25">
          <w:rPr>
            <w:rStyle w:val="Hyperlink"/>
          </w:rPr>
          <w:t>www.era.govt.nz</w:t>
        </w:r>
      </w:hyperlink>
      <w:r>
        <w:t>).</w:t>
      </w:r>
    </w:p>
    <w:p w14:paraId="72B6169B" w14:textId="23B37AFC" w:rsidR="00A227CF" w:rsidRDefault="00A227CF" w:rsidP="00A227CF">
      <w:r w:rsidRPr="00A227CF">
        <w:t>Not all sexual harassment complaints will end up going through every stage of this</w:t>
      </w:r>
      <w:r>
        <w:t xml:space="preserve"> process.</w:t>
      </w:r>
    </w:p>
    <w:p w14:paraId="3781C820" w14:textId="5B607177" w:rsidR="00A227CF" w:rsidRDefault="00A227CF" w:rsidP="00A227CF"/>
    <w:p w14:paraId="1DEDC164" w14:textId="4520E707" w:rsidR="00D575EC" w:rsidRDefault="00D575EC" w:rsidP="00A227CF"/>
    <w:p w14:paraId="1A4BDF3F" w14:textId="77777777" w:rsidR="00D575EC" w:rsidRDefault="00D575EC" w:rsidP="00A227CF"/>
    <w:p w14:paraId="2A51D9E6" w14:textId="11C46C10" w:rsidR="00A227CF" w:rsidRDefault="00A227CF" w:rsidP="00D575EC">
      <w:pPr>
        <w:pStyle w:val="Heading2"/>
      </w:pPr>
      <w:r>
        <w:t>If you are an employer – How you should deal with sexual harassment complaints</w:t>
      </w:r>
    </w:p>
    <w:p w14:paraId="37726B9E" w14:textId="3B976304" w:rsidR="00A227CF" w:rsidRDefault="00A227CF" w:rsidP="00A227CF"/>
    <w:p w14:paraId="6884498B" w14:textId="77777777" w:rsidR="00A227CF" w:rsidRDefault="00A227CF" w:rsidP="00D575EC">
      <w:pPr>
        <w:pStyle w:val="Heading3"/>
      </w:pPr>
      <w:r>
        <w:t>Your obligations</w:t>
      </w:r>
    </w:p>
    <w:p w14:paraId="360655BA" w14:textId="77777777" w:rsidR="00A227CF" w:rsidRDefault="00A227CF" w:rsidP="00A227CF">
      <w:r>
        <w:t xml:space="preserve">Both the Human Rights Act 1993 and the Employment Relations Act 2000 make sexual harassment a form of unlawful discrimination, so </w:t>
      </w:r>
      <w:proofErr w:type="gramStart"/>
      <w:r>
        <w:t>it’s</w:t>
      </w:r>
      <w:proofErr w:type="gramEnd"/>
      <w:r>
        <w:t xml:space="preserve"> vital employers know and understand your statutory obligations. It’s also important to have policies and procedures in place to prevent sexual harassment. </w:t>
      </w:r>
    </w:p>
    <w:p w14:paraId="2C13A08E" w14:textId="6BC03659" w:rsidR="00A227CF" w:rsidRDefault="00A227CF" w:rsidP="00A227CF">
      <w:r>
        <w:t xml:space="preserve">As well as your own </w:t>
      </w:r>
      <w:proofErr w:type="spellStart"/>
      <w:r>
        <w:t>behaviour</w:t>
      </w:r>
      <w:proofErr w:type="spellEnd"/>
      <w:r>
        <w:t xml:space="preserve">, employers are responsible for managing the </w:t>
      </w:r>
      <w:proofErr w:type="spellStart"/>
      <w:r>
        <w:t>behaviour</w:t>
      </w:r>
      <w:proofErr w:type="spellEnd"/>
      <w:r>
        <w:t xml:space="preserve"> of all employees, customers and clients, and you may be liable.</w:t>
      </w:r>
    </w:p>
    <w:p w14:paraId="47F1D297" w14:textId="77777777" w:rsidR="00D575EC" w:rsidRDefault="00D575EC" w:rsidP="00A227CF"/>
    <w:p w14:paraId="08033537" w14:textId="77777777" w:rsidR="00A227CF" w:rsidRDefault="00A227CF" w:rsidP="00D575EC">
      <w:pPr>
        <w:pStyle w:val="Heading3"/>
      </w:pPr>
      <w:r>
        <w:t>Zero tolerance</w:t>
      </w:r>
    </w:p>
    <w:p w14:paraId="7E1D3959" w14:textId="77777777" w:rsidR="00A227CF" w:rsidRDefault="00A227CF" w:rsidP="00A227CF">
      <w:r>
        <w:t xml:space="preserve">Since primary responsibility for sexual harassment in employment lies with the employer, you need to ensure all employees know sexual harassment will not be tolerated. If sexual harassment does happen, there must be someone in the </w:t>
      </w:r>
      <w:proofErr w:type="spellStart"/>
      <w:r>
        <w:t>organisation</w:t>
      </w:r>
      <w:proofErr w:type="spellEnd"/>
      <w:r>
        <w:t xml:space="preserve"> the employee can complain to and a procedure to address the complaint. </w:t>
      </w:r>
    </w:p>
    <w:p w14:paraId="39BE6965" w14:textId="2328D82E" w:rsidR="00A227CF" w:rsidRDefault="00A227CF" w:rsidP="00A227CF">
      <w:r>
        <w:t xml:space="preserve">It’s important to remember that sexual harassment is subjective. What matters is what offends the individual. That person doesn’t have to tell the offender the </w:t>
      </w:r>
      <w:proofErr w:type="spellStart"/>
      <w:r>
        <w:t>behaviour</w:t>
      </w:r>
      <w:proofErr w:type="spellEnd"/>
      <w:r>
        <w:t xml:space="preserve"> was unwelcome or offensive when it happens.</w:t>
      </w:r>
    </w:p>
    <w:p w14:paraId="70FA10B5" w14:textId="77777777" w:rsidR="00D575EC" w:rsidRDefault="00D575EC" w:rsidP="00A227CF"/>
    <w:p w14:paraId="4D0C932E" w14:textId="77777777" w:rsidR="00A227CF" w:rsidRDefault="00A227CF" w:rsidP="00D575EC">
      <w:pPr>
        <w:pStyle w:val="Heading3"/>
      </w:pPr>
      <w:r>
        <w:t xml:space="preserve">Protection from </w:t>
      </w:r>
      <w:proofErr w:type="spellStart"/>
      <w:r>
        <w:t>victimisation</w:t>
      </w:r>
      <w:proofErr w:type="spellEnd"/>
    </w:p>
    <w:p w14:paraId="76772F23" w14:textId="445FF234" w:rsidR="00A227CF" w:rsidRDefault="00A227CF" w:rsidP="00A227CF">
      <w:r>
        <w:t>No employee should be treated unfairly because they have complained about sexual harassment.</w:t>
      </w:r>
    </w:p>
    <w:p w14:paraId="2FDB97DF" w14:textId="77777777" w:rsidR="00D575EC" w:rsidRDefault="00D575EC" w:rsidP="00A227CF"/>
    <w:p w14:paraId="55585357" w14:textId="77777777" w:rsidR="00A227CF" w:rsidRDefault="00A227CF" w:rsidP="00D575EC">
      <w:pPr>
        <w:pStyle w:val="Heading3"/>
      </w:pPr>
      <w:r>
        <w:t>Your written policy</w:t>
      </w:r>
    </w:p>
    <w:p w14:paraId="388213BD" w14:textId="77777777" w:rsidR="00A227CF" w:rsidRDefault="00A227CF" w:rsidP="00A227CF">
      <w:r>
        <w:t xml:space="preserve">All employers should have a written policy statement advising employees that sexual harassment is against the law and will not be tolerated. The policy should give examples of what constitutes sexual harassment and should point out that appropriate measures will be taken against anyone who offends. </w:t>
      </w:r>
    </w:p>
    <w:p w14:paraId="713BF90C" w14:textId="165E1DD5" w:rsidR="00A227CF" w:rsidRDefault="00A227CF" w:rsidP="00A227CF">
      <w:r>
        <w:t>Policy statements should set out an employee’s right (under both the Human Rights Act and the Employment Relations Act) to complain about sexual harassment, along with initial in-house procedures to follow if a complaint is made.</w:t>
      </w:r>
    </w:p>
    <w:p w14:paraId="33AB235C" w14:textId="77777777" w:rsidR="00D575EC" w:rsidRDefault="00D575EC" w:rsidP="00A227CF"/>
    <w:p w14:paraId="24CE34D3" w14:textId="77777777" w:rsidR="00A227CF" w:rsidRDefault="00A227CF" w:rsidP="00D575EC">
      <w:pPr>
        <w:pStyle w:val="Heading3"/>
      </w:pPr>
      <w:r>
        <w:t>Your complaint procedure</w:t>
      </w:r>
    </w:p>
    <w:p w14:paraId="15CD590C" w14:textId="77777777" w:rsidR="00A227CF" w:rsidRDefault="00A227CF" w:rsidP="00A227CF">
      <w:r>
        <w:t xml:space="preserve">Having a correct procedure for investigating an initial complaint of sexual harassment is very important. </w:t>
      </w:r>
    </w:p>
    <w:p w14:paraId="5E0C3248" w14:textId="7B0CE797" w:rsidR="00A227CF" w:rsidRDefault="00A227CF" w:rsidP="00A227CF">
      <w:r>
        <w:t>How you handle, or fail to handle, an investigation may be critical to resolving a complaint under the Human Rights Act or a personal grievance under the Employment Relations Act.</w:t>
      </w:r>
    </w:p>
    <w:p w14:paraId="2F0724B6" w14:textId="795AA905" w:rsidR="00A227CF" w:rsidRDefault="00A227CF" w:rsidP="00A227CF">
      <w:r>
        <w:t>An employee can make a sexual harassment complaint if they find something sexually offensive, even if other employees don’t feel the same</w:t>
      </w:r>
      <w:r>
        <w:t>.</w:t>
      </w:r>
    </w:p>
    <w:p w14:paraId="6809A166" w14:textId="56094E17" w:rsidR="00A227CF" w:rsidRDefault="00A227CF" w:rsidP="00A227CF">
      <w:r>
        <w:t xml:space="preserve">MBIE provides guidance about how employers should handle harassment complaints and investigations, </w:t>
      </w:r>
      <w:r>
        <w:t xml:space="preserve">got to this link </w:t>
      </w:r>
      <w:hyperlink r:id="rId10" w:history="1">
        <w:r w:rsidRPr="005D5B25">
          <w:rPr>
            <w:rStyle w:val="Hyperlink"/>
          </w:rPr>
          <w:t>https://www.employment.govt.nz/resolving-problems/types-of-problems/bullying-harassment-and-discrimination/general-process/</w:t>
        </w:r>
      </w:hyperlink>
    </w:p>
    <w:p w14:paraId="36DC5CF7" w14:textId="36D4143C" w:rsidR="00A227CF" w:rsidRDefault="00A227CF" w:rsidP="00A227CF"/>
    <w:p w14:paraId="01190D2E" w14:textId="5BBC4B38" w:rsidR="00A227CF" w:rsidRDefault="00A227CF" w:rsidP="00D575EC">
      <w:pPr>
        <w:pStyle w:val="Heading3"/>
      </w:pPr>
      <w:r>
        <w:t>Mediation</w:t>
      </w:r>
    </w:p>
    <w:p w14:paraId="1B5602DD" w14:textId="477855FD" w:rsidR="00A227CF" w:rsidRDefault="00A227CF" w:rsidP="00A227CF">
      <w:r w:rsidRPr="00A227CF">
        <w:t>The Human Rights Commission provides dispute resolution services to people with discrimination or harassment complaints. The complaint needs to be within the scope of the Human Rights Act 1993 (the Act).</w:t>
      </w:r>
    </w:p>
    <w:p w14:paraId="6E87B561" w14:textId="77777777" w:rsidR="00D575EC" w:rsidRDefault="00D575EC" w:rsidP="00A227CF"/>
    <w:p w14:paraId="5E20D485" w14:textId="77777777" w:rsidR="00A227CF" w:rsidRDefault="00A227CF" w:rsidP="00D575EC">
      <w:pPr>
        <w:pStyle w:val="Heading3"/>
      </w:pPr>
      <w:r>
        <w:t>What is mediation?</w:t>
      </w:r>
    </w:p>
    <w:p w14:paraId="2C85D4B3" w14:textId="77777777" w:rsidR="00A227CF" w:rsidRDefault="00A227CF" w:rsidP="00A227CF">
      <w:r>
        <w:t xml:space="preserve">Mediation is an informal process to help people work through issues and try to come up with solutions themselves. The mediator helps the people involved discuss the issues and better understand each other’s perspectives so they can make well-informed decisions about what to do. </w:t>
      </w:r>
    </w:p>
    <w:p w14:paraId="253D9D76" w14:textId="77777777" w:rsidR="00A227CF" w:rsidRDefault="00A227CF" w:rsidP="00A227CF">
      <w:r>
        <w:t xml:space="preserve">Mediation can take place in person, over the phone, by email or by other forms of communication. Meeting in person often helps people resolve their issues more quickly and effectively. You don’t necessarily have to be in the same room as the other people. The mediator will discuss with </w:t>
      </w:r>
      <w:proofErr w:type="gramStart"/>
      <w:r>
        <w:t>parties</w:t>
      </w:r>
      <w:proofErr w:type="gramEnd"/>
      <w:r>
        <w:t xml:space="preserve"> which option is most suitable.</w:t>
      </w:r>
    </w:p>
    <w:p w14:paraId="47CE87D1" w14:textId="77777777" w:rsidR="00A227CF" w:rsidRDefault="00A227CF" w:rsidP="00A227CF">
      <w:r>
        <w:t xml:space="preserve">Mediation is confidential. This means the parties can discuss their issues openly without risk of what they say being used against them if the matter doesn’t resolve at mediation. </w:t>
      </w:r>
    </w:p>
    <w:p w14:paraId="593D2F7F" w14:textId="77777777" w:rsidR="00A227CF" w:rsidRDefault="00A227CF" w:rsidP="00A227CF"/>
    <w:p w14:paraId="1B53FB6C" w14:textId="77777777" w:rsidR="00A227CF" w:rsidRDefault="00A227CF" w:rsidP="00D575EC">
      <w:pPr>
        <w:pStyle w:val="Heading3"/>
      </w:pPr>
      <w:r>
        <w:t>What happens at a mediation meeting?</w:t>
      </w:r>
    </w:p>
    <w:p w14:paraId="7FE1215E" w14:textId="77777777" w:rsidR="00A227CF" w:rsidRDefault="00A227CF" w:rsidP="00A227CF">
      <w:r>
        <w:t xml:space="preserve">Mediation meetings are kept as informal as possible. They are not like court rooms. The mediator doesn’t judge or make any decisions about who is right or wrong. </w:t>
      </w:r>
    </w:p>
    <w:p w14:paraId="7ACA09C2" w14:textId="77777777" w:rsidR="00A227CF" w:rsidRDefault="00A227CF" w:rsidP="00A227CF">
      <w:r>
        <w:t xml:space="preserve">The mediator runs the meeting and helps parties talk and listen to </w:t>
      </w:r>
      <w:proofErr w:type="gramStart"/>
      <w:r>
        <w:t>each other, and</w:t>
      </w:r>
      <w:proofErr w:type="gramEnd"/>
      <w:r>
        <w:t xml:space="preserve"> makes sure each person has a chance to share their point of view.</w:t>
      </w:r>
    </w:p>
    <w:p w14:paraId="33E545FF" w14:textId="77777777" w:rsidR="00A227CF" w:rsidRDefault="00A227CF" w:rsidP="00A227CF">
      <w:r>
        <w:t xml:space="preserve">The mediator helps parties come up with solutions everyone can agree on. They don’t give advice or tell parties what to do. </w:t>
      </w:r>
    </w:p>
    <w:p w14:paraId="1A3BC0A5" w14:textId="67464EB6" w:rsidR="00A227CF" w:rsidRDefault="00A227CF" w:rsidP="00A227CF">
      <w:r>
        <w:t>If parties reach agreement, a written settlement agreement may be needed. This may be written at the meeting.</w:t>
      </w:r>
    </w:p>
    <w:p w14:paraId="0F467B5B" w14:textId="77777777" w:rsidR="00D575EC" w:rsidRDefault="00D575EC" w:rsidP="00A227CF"/>
    <w:p w14:paraId="2B2534F7" w14:textId="77777777" w:rsidR="00A227CF" w:rsidRDefault="00A227CF" w:rsidP="00D575EC">
      <w:pPr>
        <w:pStyle w:val="Heading3"/>
      </w:pPr>
      <w:r>
        <w:t>What do I need to do before a mediation meeting?</w:t>
      </w:r>
    </w:p>
    <w:p w14:paraId="4D6DB342" w14:textId="77777777" w:rsidR="00A227CF" w:rsidRDefault="00A227CF" w:rsidP="00A227CF">
      <w:r>
        <w:t xml:space="preserve">It is useful to note down things you want to say so you don’t forget any important points. </w:t>
      </w:r>
    </w:p>
    <w:p w14:paraId="0482C86B" w14:textId="77777777" w:rsidR="00A227CF" w:rsidRDefault="00A227CF" w:rsidP="00A227CF">
      <w:r>
        <w:t xml:space="preserve">The mediator may ask you to provide documents relevant to the complaint. This is a normal part of the process and helps the mediator get a better understanding of the issues. </w:t>
      </w:r>
    </w:p>
    <w:p w14:paraId="284F5164" w14:textId="77777777" w:rsidR="00A227CF" w:rsidRDefault="00A227CF" w:rsidP="00A227CF">
      <w:r>
        <w:t xml:space="preserve">Let the mediator know in advance if you have </w:t>
      </w:r>
      <w:proofErr w:type="gramStart"/>
      <w:r>
        <w:t>particular needs</w:t>
      </w:r>
      <w:proofErr w:type="gramEnd"/>
      <w:r>
        <w:t xml:space="preserve">, such as an interpreter or some accommodation for a disability. </w:t>
      </w:r>
    </w:p>
    <w:p w14:paraId="3910656A" w14:textId="77777777" w:rsidR="00A227CF" w:rsidRDefault="00A227CF" w:rsidP="00D575EC">
      <w:pPr>
        <w:pStyle w:val="Heading3"/>
      </w:pPr>
      <w:r>
        <w:t xml:space="preserve">How should I approach a mediation meeting? </w:t>
      </w:r>
    </w:p>
    <w:p w14:paraId="450F760A" w14:textId="77777777" w:rsidR="00A227CF" w:rsidRDefault="00A227CF" w:rsidP="00A227CF">
      <w:r>
        <w:t>Be prepared to listen and to accept that other people will likely have quite different views to you. As far as possible, try to consider the situation from the other person’s perspective.</w:t>
      </w:r>
    </w:p>
    <w:p w14:paraId="12DB8B29" w14:textId="771D680E" w:rsidR="00A227CF" w:rsidRDefault="00A227CF" w:rsidP="00A227CF">
      <w:r>
        <w:t>If you have realistic expectations about how you might settle the complaint, it’s more likely you’ll be able to resolve the issue in a mediation.</w:t>
      </w:r>
    </w:p>
    <w:p w14:paraId="3E2DCF28" w14:textId="7E7104EC" w:rsidR="00A227CF" w:rsidRDefault="00A227CF" w:rsidP="00A227CF"/>
    <w:p w14:paraId="17EF43D1" w14:textId="77777777" w:rsidR="00A227CF" w:rsidRDefault="00A227CF" w:rsidP="00D575EC">
      <w:pPr>
        <w:pStyle w:val="Heading3"/>
      </w:pPr>
      <w:r>
        <w:t xml:space="preserve">Can I bring support to a mediation meeting? </w:t>
      </w:r>
    </w:p>
    <w:p w14:paraId="5109592E" w14:textId="77777777" w:rsidR="00A227CF" w:rsidRDefault="00A227CF" w:rsidP="00A227CF">
      <w:r>
        <w:t xml:space="preserve">Yes. You can bring a support person or people, </w:t>
      </w:r>
      <w:proofErr w:type="spellStart"/>
      <w:r>
        <w:t>whānau</w:t>
      </w:r>
      <w:proofErr w:type="spellEnd"/>
      <w:r>
        <w:t xml:space="preserve">, an advocate or a lawyer along to a mediation meeting. </w:t>
      </w:r>
    </w:p>
    <w:p w14:paraId="6EAF12A6" w14:textId="77777777" w:rsidR="00A227CF" w:rsidRDefault="00A227CF" w:rsidP="00A227CF">
      <w:r>
        <w:t>However, all parties need to know and agree to their attendance, before the mediation.</w:t>
      </w:r>
    </w:p>
    <w:p w14:paraId="50D6D84E" w14:textId="6B43BB2A" w:rsidR="00A227CF" w:rsidRDefault="00A227CF" w:rsidP="00A227CF">
      <w:r>
        <w:t>Please let the mediator know if you plan to bring support. They will guide you through this process before the meeting.</w:t>
      </w:r>
    </w:p>
    <w:p w14:paraId="20701812" w14:textId="07582DE7" w:rsidR="00A227CF" w:rsidRDefault="00A227CF" w:rsidP="00A227CF"/>
    <w:p w14:paraId="70EA58E1" w14:textId="77777777" w:rsidR="00A227CF" w:rsidRDefault="00A227CF" w:rsidP="00D575EC">
      <w:pPr>
        <w:pStyle w:val="Heading3"/>
      </w:pPr>
      <w:r>
        <w:t>How long does a mediation meeting take?</w:t>
      </w:r>
    </w:p>
    <w:p w14:paraId="5CE5B5B5" w14:textId="305AE54F" w:rsidR="00A227CF" w:rsidRDefault="00A227CF" w:rsidP="00A227CF">
      <w:r>
        <w:t xml:space="preserve">Most mediations take between two and four hours. A small number can last all day. In some </w:t>
      </w:r>
      <w:proofErr w:type="gramStart"/>
      <w:r>
        <w:t>cases</w:t>
      </w:r>
      <w:proofErr w:type="gramEnd"/>
      <w:r>
        <w:t xml:space="preserve"> you may need more than one meeting. Your mediator can let you know how much time it might take.</w:t>
      </w:r>
    </w:p>
    <w:p w14:paraId="2A1BE06A" w14:textId="0A7D1EC0" w:rsidR="00A227CF" w:rsidRDefault="00A227CF" w:rsidP="00A227CF"/>
    <w:p w14:paraId="5FDDB32B" w14:textId="77777777" w:rsidR="00A227CF" w:rsidRDefault="00A227CF" w:rsidP="00D575EC">
      <w:pPr>
        <w:pStyle w:val="Heading3"/>
      </w:pPr>
      <w:r>
        <w:t>The law</w:t>
      </w:r>
    </w:p>
    <w:p w14:paraId="7D114FDD" w14:textId="337A084E" w:rsidR="00A227CF" w:rsidRDefault="00A227CF" w:rsidP="00A227CF">
      <w:r>
        <w:t>Section 62 of the Human Rights Act (1993) gives a basis for considering if unlawful sexual harassment has happened. It’s worth noting the definition of “employer” is very broad, extending to “employers” of independent contractors as well as unpaid workers. The definition is in section 2 of the Human Rights Act.</w:t>
      </w:r>
    </w:p>
    <w:p w14:paraId="6B9D69DB" w14:textId="10F2E861" w:rsidR="00A227CF" w:rsidRDefault="00A227CF" w:rsidP="00A227CF"/>
    <w:p w14:paraId="46376D0B" w14:textId="77777777" w:rsidR="00A227CF" w:rsidRDefault="00A227CF" w:rsidP="00D575EC">
      <w:pPr>
        <w:pStyle w:val="Heading3"/>
      </w:pPr>
      <w:r>
        <w:t>62 Sexual harassment</w:t>
      </w:r>
    </w:p>
    <w:p w14:paraId="575F1C82" w14:textId="77777777" w:rsidR="00A227CF" w:rsidRDefault="00A227CF" w:rsidP="00D575EC">
      <w:pPr>
        <w:ind w:left="720" w:hanging="720"/>
      </w:pPr>
      <w:r>
        <w:t>(1)</w:t>
      </w:r>
      <w:r>
        <w:tab/>
        <w:t>It shall be unlawful for any person (in the course of that person’s involvement in any of the areas to which this subsection is applied by subsection (3)) to make a request of any other person for sexual intercourse, sexual contact, or other form of sexual activity which contains an implied or overt promise of preferential treatment or an implied or overt threat of detrimental treatment.</w:t>
      </w:r>
    </w:p>
    <w:p w14:paraId="76D5808A" w14:textId="77777777" w:rsidR="00A227CF" w:rsidRDefault="00A227CF" w:rsidP="00D575EC">
      <w:pPr>
        <w:ind w:left="720" w:hanging="720"/>
      </w:pPr>
      <w:r>
        <w:t>(2)</w:t>
      </w:r>
      <w:r>
        <w:tab/>
        <w:t xml:space="preserve">It shall be unlawful for any person (in the course of that person’s involvement in any of the areas to which this subsection is applied by subsection (3)) by the use of language (whether written or spoken) of a sexual nature, or of visual material of a sexual nature, or by physical </w:t>
      </w:r>
      <w:proofErr w:type="spellStart"/>
      <w:r>
        <w:t>behaviour</w:t>
      </w:r>
      <w:proofErr w:type="spellEnd"/>
      <w:r>
        <w:t xml:space="preserve"> of a sexual nature, to subject any other person to </w:t>
      </w:r>
      <w:proofErr w:type="spellStart"/>
      <w:r>
        <w:t>behaviour</w:t>
      </w:r>
      <w:proofErr w:type="spellEnd"/>
      <w:r>
        <w:t xml:space="preserve"> that —</w:t>
      </w:r>
    </w:p>
    <w:p w14:paraId="77B11BC0" w14:textId="77777777" w:rsidR="00A227CF" w:rsidRDefault="00A227CF" w:rsidP="00D575EC">
      <w:pPr>
        <w:ind w:left="720" w:hanging="720"/>
      </w:pPr>
      <w:r>
        <w:t>(a)</w:t>
      </w:r>
      <w:r>
        <w:tab/>
        <w:t>is unwelcome or offensive to that person (</w:t>
      </w:r>
      <w:proofErr w:type="gramStart"/>
      <w:r>
        <w:t>whether or not</w:t>
      </w:r>
      <w:proofErr w:type="gramEnd"/>
      <w:r>
        <w:t xml:space="preserve"> that is conveyed to the first-mentioned person); and</w:t>
      </w:r>
    </w:p>
    <w:p w14:paraId="51C9816B" w14:textId="2037F52C" w:rsidR="00A227CF" w:rsidRDefault="00A227CF" w:rsidP="00D575EC">
      <w:pPr>
        <w:ind w:left="720" w:hanging="720"/>
      </w:pPr>
      <w:r>
        <w:t>(b)</w:t>
      </w:r>
      <w:r>
        <w:tab/>
        <w:t>is either repeated, or of such a significant nature, that it has a detrimental effect on that person in respect of any of the areas to which this subsection is applied by subsection (3).</w:t>
      </w:r>
    </w:p>
    <w:p w14:paraId="05E15B3B" w14:textId="77777777" w:rsidR="00A227CF" w:rsidRDefault="00A227CF" w:rsidP="00A227CF">
      <w:r>
        <w:t>(3)</w:t>
      </w:r>
      <w:r>
        <w:tab/>
        <w:t xml:space="preserve">The areas to which subsections (1) and (2) apply are - </w:t>
      </w:r>
    </w:p>
    <w:p w14:paraId="3175AA78" w14:textId="77777777" w:rsidR="00A227CF" w:rsidRDefault="00A227CF" w:rsidP="00A227CF">
      <w:r>
        <w:t>(a)</w:t>
      </w:r>
      <w:r>
        <w:tab/>
        <w:t>the making of an application for employment</w:t>
      </w:r>
    </w:p>
    <w:p w14:paraId="0A1994BD" w14:textId="77777777" w:rsidR="00A227CF" w:rsidRDefault="00A227CF" w:rsidP="00A227CF">
      <w:r>
        <w:t>(b)</w:t>
      </w:r>
      <w:r>
        <w:tab/>
        <w:t>employment, which term includes unpaid work:</w:t>
      </w:r>
    </w:p>
    <w:p w14:paraId="126BD3A8" w14:textId="77777777" w:rsidR="00A227CF" w:rsidRDefault="00A227CF" w:rsidP="00A227CF">
      <w:r>
        <w:t>(c)</w:t>
      </w:r>
      <w:r>
        <w:tab/>
        <w:t>participation in, or the making of an application for participation in, a partnership:</w:t>
      </w:r>
    </w:p>
    <w:p w14:paraId="4DA381F6" w14:textId="77777777" w:rsidR="00A227CF" w:rsidRDefault="00A227CF" w:rsidP="00D575EC">
      <w:pPr>
        <w:ind w:left="720" w:hanging="720"/>
      </w:pPr>
      <w:r>
        <w:t>(d)</w:t>
      </w:r>
      <w:r>
        <w:tab/>
        <w:t>membership, or the making of an application for membership, of an industrial union or professional or trade association:</w:t>
      </w:r>
    </w:p>
    <w:p w14:paraId="14BDA179" w14:textId="77777777" w:rsidR="00A227CF" w:rsidRDefault="00A227CF" w:rsidP="00A227CF">
      <w:r>
        <w:t>(e)</w:t>
      </w:r>
      <w:r>
        <w:tab/>
        <w:t xml:space="preserve">access to any approval, </w:t>
      </w:r>
      <w:proofErr w:type="spellStart"/>
      <w:r>
        <w:t>authorisation</w:t>
      </w:r>
      <w:proofErr w:type="spellEnd"/>
      <w:r>
        <w:t>, or qualification:</w:t>
      </w:r>
    </w:p>
    <w:p w14:paraId="49E85009" w14:textId="77777777" w:rsidR="00A227CF" w:rsidRDefault="00A227CF" w:rsidP="00A227CF">
      <w:r>
        <w:t>(f)</w:t>
      </w:r>
      <w:r>
        <w:tab/>
        <w:t>vocational training, or the making of an application for vocational training:</w:t>
      </w:r>
    </w:p>
    <w:p w14:paraId="70534222" w14:textId="77777777" w:rsidR="00A227CF" w:rsidRDefault="00A227CF" w:rsidP="00A227CF">
      <w:r>
        <w:t>(g)</w:t>
      </w:r>
      <w:r>
        <w:tab/>
        <w:t>access to places, vehicles, and facilities:</w:t>
      </w:r>
    </w:p>
    <w:p w14:paraId="451CFC86" w14:textId="77777777" w:rsidR="00A227CF" w:rsidRDefault="00A227CF" w:rsidP="00A227CF">
      <w:r>
        <w:t>(h)</w:t>
      </w:r>
      <w:r>
        <w:tab/>
        <w:t>access to goods and services:</w:t>
      </w:r>
    </w:p>
    <w:p w14:paraId="0410895C" w14:textId="77777777" w:rsidR="00A227CF" w:rsidRDefault="00A227CF" w:rsidP="00A227CF">
      <w:r>
        <w:t>(</w:t>
      </w:r>
      <w:proofErr w:type="spellStart"/>
      <w:r>
        <w:t>i</w:t>
      </w:r>
      <w:proofErr w:type="spellEnd"/>
      <w:r>
        <w:t>)</w:t>
      </w:r>
      <w:r>
        <w:tab/>
        <w:t>access to land, housing, or other accommodation:</w:t>
      </w:r>
    </w:p>
    <w:p w14:paraId="09723863" w14:textId="77777777" w:rsidR="00A227CF" w:rsidRDefault="00A227CF" w:rsidP="00A227CF">
      <w:r>
        <w:t>(j)</w:t>
      </w:r>
      <w:r>
        <w:tab/>
        <w:t>education:</w:t>
      </w:r>
    </w:p>
    <w:p w14:paraId="1DC55A53" w14:textId="0EDC9059" w:rsidR="00A227CF" w:rsidRDefault="00A227CF" w:rsidP="00A227CF">
      <w:r>
        <w:t>(k)</w:t>
      </w:r>
      <w:r>
        <w:tab/>
        <w:t>participation in fora for the exchange of ideas and information.</w:t>
      </w:r>
    </w:p>
    <w:p w14:paraId="3E9A6B7E" w14:textId="451A8D5A" w:rsidR="00A227CF" w:rsidRDefault="00A227CF" w:rsidP="00A227CF"/>
    <w:p w14:paraId="26AD8199" w14:textId="76693F7C" w:rsidR="00A227CF" w:rsidRDefault="00A227CF" w:rsidP="00D575EC">
      <w:pPr>
        <w:pStyle w:val="Heading2"/>
      </w:pPr>
      <w:r>
        <w:t>Do you need other support?</w:t>
      </w:r>
    </w:p>
    <w:p w14:paraId="3EB55D33" w14:textId="4EC54FC2" w:rsidR="00A227CF" w:rsidRDefault="00A227CF" w:rsidP="00A227CF"/>
    <w:p w14:paraId="6A05CF6E" w14:textId="37EBCBA0" w:rsidR="00A227CF" w:rsidRDefault="00A227CF" w:rsidP="00A227CF">
      <w:r>
        <w:t xml:space="preserve">Making a complaint can feel stressful so we encourage you to find support. You could talk about it with someone you trust. You also might want to keep a record of incidents you find offensive. You don’t have to do </w:t>
      </w:r>
      <w:proofErr w:type="gramStart"/>
      <w:r>
        <w:t>this</w:t>
      </w:r>
      <w:proofErr w:type="gramEnd"/>
      <w:r>
        <w:t xml:space="preserve"> but it can help support your complaint later. </w:t>
      </w:r>
    </w:p>
    <w:p w14:paraId="6BEF8F11" w14:textId="60506620" w:rsidR="00D575EC" w:rsidRDefault="00D575EC" w:rsidP="00A227CF"/>
    <w:p w14:paraId="076AC9A6" w14:textId="48BD9142" w:rsidR="00D575EC" w:rsidRDefault="00D575EC" w:rsidP="00D575EC">
      <w:r>
        <w:t>This booklet only focusses on the Human Rights Commission mediation process. It is not legal advice. Here are other places that can help you.</w:t>
      </w:r>
    </w:p>
    <w:p w14:paraId="56C889DC" w14:textId="5E4D9FB6" w:rsidR="00A227CF" w:rsidRDefault="00A227CF" w:rsidP="00A227CF">
      <w:pPr>
        <w:pStyle w:val="ListParagraph"/>
        <w:numPr>
          <w:ilvl w:val="0"/>
          <w:numId w:val="1"/>
        </w:numPr>
      </w:pPr>
      <w:r>
        <w:t>sexual harassment contact person at work</w:t>
      </w:r>
    </w:p>
    <w:p w14:paraId="665D9A5B" w14:textId="77777777" w:rsidR="00A227CF" w:rsidRDefault="00A227CF" w:rsidP="00A227CF">
      <w:pPr>
        <w:ind w:left="360"/>
      </w:pPr>
      <w:r>
        <w:t>•</w:t>
      </w:r>
      <w:r>
        <w:tab/>
        <w:t>a manager or school counsellor</w:t>
      </w:r>
    </w:p>
    <w:p w14:paraId="2FF7824E" w14:textId="77777777" w:rsidR="00A227CF" w:rsidRDefault="00A227CF" w:rsidP="00A227CF">
      <w:pPr>
        <w:ind w:left="360"/>
      </w:pPr>
      <w:r>
        <w:t>•</w:t>
      </w:r>
      <w:r>
        <w:tab/>
        <w:t>your union delegate or a lawyer</w:t>
      </w:r>
    </w:p>
    <w:p w14:paraId="454EBDBB" w14:textId="77777777" w:rsidR="00A227CF" w:rsidRDefault="00A227CF" w:rsidP="00A227CF">
      <w:pPr>
        <w:ind w:left="360"/>
      </w:pPr>
      <w:r>
        <w:t>•</w:t>
      </w:r>
      <w:r>
        <w:tab/>
        <w:t>a professional disciplinary group (such as the Health Practitioners Disciplinary Tribunal)</w:t>
      </w:r>
    </w:p>
    <w:p w14:paraId="079B769D" w14:textId="61195F99" w:rsidR="00A227CF" w:rsidRDefault="00A227CF" w:rsidP="00A227CF">
      <w:pPr>
        <w:ind w:left="360"/>
      </w:pPr>
      <w:r>
        <w:t>•</w:t>
      </w:r>
      <w:r>
        <w:tab/>
        <w:t>the Human Rights Commission</w:t>
      </w:r>
    </w:p>
    <w:p w14:paraId="0730AC78" w14:textId="77777777" w:rsidR="00A227CF" w:rsidRDefault="00A227CF" w:rsidP="00A227CF">
      <w:pPr>
        <w:pStyle w:val="ListParagraph"/>
        <w:numPr>
          <w:ilvl w:val="0"/>
          <w:numId w:val="1"/>
        </w:numPr>
      </w:pPr>
      <w:r>
        <w:t>the Ministry of Business, Innovation and Employment (MBIE) if you have been harassed at work</w:t>
      </w:r>
    </w:p>
    <w:p w14:paraId="715531CF" w14:textId="77777777" w:rsidR="00A227CF" w:rsidRDefault="00A227CF" w:rsidP="00A227CF">
      <w:pPr>
        <w:ind w:left="360"/>
      </w:pPr>
      <w:r>
        <w:t>•</w:t>
      </w:r>
      <w:r>
        <w:tab/>
        <w:t xml:space="preserve">the Police </w:t>
      </w:r>
    </w:p>
    <w:p w14:paraId="6C64D792" w14:textId="77777777" w:rsidR="00A227CF" w:rsidRDefault="00A227CF" w:rsidP="00A227CF">
      <w:pPr>
        <w:ind w:left="360"/>
      </w:pPr>
      <w:r>
        <w:t>•</w:t>
      </w:r>
      <w:r>
        <w:tab/>
      </w:r>
      <w:proofErr w:type="spellStart"/>
      <w:r>
        <w:t>Netsafe</w:t>
      </w:r>
      <w:proofErr w:type="spellEnd"/>
      <w:r>
        <w:t xml:space="preserve"> (online harassment) </w:t>
      </w:r>
    </w:p>
    <w:p w14:paraId="73AEE22A" w14:textId="77777777" w:rsidR="00A227CF" w:rsidRDefault="00A227CF" w:rsidP="00A227CF">
      <w:pPr>
        <w:ind w:left="360"/>
      </w:pPr>
      <w:r>
        <w:t>•</w:t>
      </w:r>
      <w:r>
        <w:tab/>
        <w:t>a Citizens Advice Bureau</w:t>
      </w:r>
    </w:p>
    <w:p w14:paraId="25755F1A" w14:textId="0820EC3B" w:rsidR="00A227CF" w:rsidRDefault="00A227CF" w:rsidP="00A227CF">
      <w:pPr>
        <w:ind w:left="360"/>
      </w:pPr>
      <w:r>
        <w:t>•</w:t>
      </w:r>
      <w:r>
        <w:tab/>
        <w:t>a Community Law Centre</w:t>
      </w:r>
    </w:p>
    <w:p w14:paraId="72134E66" w14:textId="69B39D62" w:rsidR="00A227CF" w:rsidRDefault="00A227CF" w:rsidP="00A227CF">
      <w:pPr>
        <w:ind w:left="360"/>
      </w:pPr>
    </w:p>
    <w:p w14:paraId="44F37830" w14:textId="77777777" w:rsidR="00A227CF" w:rsidRDefault="00A227CF" w:rsidP="00D575EC">
      <w:pPr>
        <w:pStyle w:val="Heading3"/>
      </w:pPr>
      <w:r>
        <w:t xml:space="preserve">Do you need to speak to the Police? </w:t>
      </w:r>
    </w:p>
    <w:p w14:paraId="2AA99C08" w14:textId="1DCDDB28" w:rsidR="00A227CF" w:rsidRDefault="00A227CF" w:rsidP="00D575EC">
      <w:r>
        <w:t>If the harassment is physically threatening or contains sexual overtones, it may constitute an offence and should be reported by calling us on 105 or visiting your local police station as soon as possible.</w:t>
      </w:r>
    </w:p>
    <w:p w14:paraId="7D5D5070" w14:textId="7FE3E0C1" w:rsidR="00A227CF" w:rsidRDefault="00A227CF" w:rsidP="00A227CF">
      <w:pPr>
        <w:ind w:left="360"/>
      </w:pPr>
    </w:p>
    <w:p w14:paraId="226C1098" w14:textId="77777777" w:rsidR="00A227CF" w:rsidRDefault="00A227CF" w:rsidP="00D575EC">
      <w:pPr>
        <w:pStyle w:val="Heading3"/>
      </w:pPr>
      <w:r>
        <w:t xml:space="preserve">Counselling options </w:t>
      </w:r>
    </w:p>
    <w:p w14:paraId="26C55EA1" w14:textId="77777777" w:rsidR="00A227CF" w:rsidRDefault="00A227CF" w:rsidP="00D575EC">
      <w:r>
        <w:t xml:space="preserve">If you want to find out about counselling options, contact the Government’s Safe to talk – He </w:t>
      </w:r>
      <w:proofErr w:type="spellStart"/>
      <w:r>
        <w:t>pai</w:t>
      </w:r>
      <w:proofErr w:type="spellEnd"/>
      <w:r>
        <w:t xml:space="preserve"> </w:t>
      </w:r>
      <w:proofErr w:type="spellStart"/>
      <w:r>
        <w:t>ki</w:t>
      </w:r>
      <w:proofErr w:type="spellEnd"/>
      <w:r>
        <w:t xml:space="preserve"> </w:t>
      </w:r>
      <w:proofErr w:type="spellStart"/>
      <w:r>
        <w:t>te</w:t>
      </w:r>
      <w:proofErr w:type="spellEnd"/>
      <w:r>
        <w:t xml:space="preserve"> korero – sexual harm helpline – 0800 044 334 or text 4334.</w:t>
      </w:r>
    </w:p>
    <w:p w14:paraId="643246EB" w14:textId="6AD6900A" w:rsidR="00A227CF" w:rsidRDefault="00A227CF" w:rsidP="00D575EC">
      <w:r>
        <w:t>Safe-to-talk is a free, confidential and anonymous helpline for people affected by sexual harm. You can contact a trained specialist by phone or web chat. They can answer your questions, give you information about sexual harm, and refer you to specialists in your area. They can also provide information about how to help a friend or family member.</w:t>
      </w:r>
    </w:p>
    <w:p w14:paraId="4460C2CC" w14:textId="4F1DECFE" w:rsidR="00A227CF" w:rsidRDefault="00A227CF" w:rsidP="00A227CF">
      <w:pPr>
        <w:ind w:left="360"/>
      </w:pPr>
    </w:p>
    <w:p w14:paraId="4C1903CC" w14:textId="77777777" w:rsidR="00D575EC" w:rsidRDefault="00A227CF" w:rsidP="00D575EC">
      <w:r>
        <w:t xml:space="preserve">If you have any questions for the Human Rights Commission, please call us on </w:t>
      </w:r>
      <w:proofErr w:type="gramStart"/>
      <w:r>
        <w:t>our</w:t>
      </w:r>
      <w:proofErr w:type="gramEnd"/>
      <w:r>
        <w:t xml:space="preserve"> </w:t>
      </w:r>
    </w:p>
    <w:p w14:paraId="4A19A0CB" w14:textId="76B392C1" w:rsidR="00A227CF" w:rsidRDefault="00A227CF" w:rsidP="00D575EC">
      <w:r>
        <w:t>free phone 0800 496 877</w:t>
      </w:r>
      <w:r w:rsidR="00D575EC">
        <w:t xml:space="preserve"> </w:t>
      </w:r>
      <w:r>
        <w:t>or visit our website www.hrc.co.nz</w:t>
      </w:r>
    </w:p>
    <w:p w14:paraId="3CB44CF1" w14:textId="77777777" w:rsidR="00A227CF" w:rsidRDefault="00A227CF" w:rsidP="00A227CF">
      <w:pPr>
        <w:ind w:left="360"/>
      </w:pPr>
    </w:p>
    <w:p w14:paraId="6A1D394B" w14:textId="77777777" w:rsidR="00A227CF" w:rsidRDefault="00A227CF" w:rsidP="00A227CF"/>
    <w:p w14:paraId="56C34085" w14:textId="77777777" w:rsidR="00A227CF" w:rsidRDefault="00A227CF" w:rsidP="00A227CF"/>
    <w:sectPr w:rsidR="00A227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9F98" w14:textId="77777777" w:rsidR="00742616" w:rsidRDefault="00742616" w:rsidP="00D575EC">
      <w:pPr>
        <w:spacing w:after="0" w:line="240" w:lineRule="auto"/>
      </w:pPr>
      <w:r>
        <w:separator/>
      </w:r>
    </w:p>
  </w:endnote>
  <w:endnote w:type="continuationSeparator" w:id="0">
    <w:p w14:paraId="0CB66723" w14:textId="77777777" w:rsidR="00742616" w:rsidRDefault="00742616" w:rsidP="00D5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509954"/>
      <w:docPartObj>
        <w:docPartGallery w:val="Page Numbers (Bottom of Page)"/>
        <w:docPartUnique/>
      </w:docPartObj>
    </w:sdtPr>
    <w:sdtEndPr>
      <w:rPr>
        <w:noProof/>
      </w:rPr>
    </w:sdtEndPr>
    <w:sdtContent>
      <w:p w14:paraId="56BCDFB6" w14:textId="5CDC19AE" w:rsidR="00D575EC" w:rsidRDefault="00D575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5F9CE" w14:textId="77777777" w:rsidR="00D575EC" w:rsidRDefault="00D5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6F76" w14:textId="77777777" w:rsidR="00742616" w:rsidRDefault="00742616" w:rsidP="00D575EC">
      <w:pPr>
        <w:spacing w:after="0" w:line="240" w:lineRule="auto"/>
      </w:pPr>
      <w:r>
        <w:separator/>
      </w:r>
    </w:p>
  </w:footnote>
  <w:footnote w:type="continuationSeparator" w:id="0">
    <w:p w14:paraId="0B6ACB17" w14:textId="77777777" w:rsidR="00742616" w:rsidRDefault="00742616" w:rsidP="00D5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03D3" w14:textId="77777777" w:rsidR="00D575EC" w:rsidRPr="00D575EC" w:rsidRDefault="00D575EC" w:rsidP="00D575EC">
    <w:pPr>
      <w:pStyle w:val="Heading1"/>
      <w:rPr>
        <w:b/>
        <w:bCs/>
      </w:rPr>
    </w:pPr>
    <w:r w:rsidRPr="00D575EC">
      <w:rPr>
        <w:b/>
        <w:bCs/>
      </w:rPr>
      <w:t>Help for Sexual Harassment</w:t>
    </w:r>
  </w:p>
  <w:p w14:paraId="46F61B70" w14:textId="261B3592" w:rsidR="00D575EC" w:rsidRPr="00D575EC" w:rsidRDefault="00D575EC" w:rsidP="00D5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0CD"/>
    <w:multiLevelType w:val="hybridMultilevel"/>
    <w:tmpl w:val="9710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D6B6D"/>
    <w:multiLevelType w:val="hybridMultilevel"/>
    <w:tmpl w:val="B5F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CF"/>
    <w:rsid w:val="00742616"/>
    <w:rsid w:val="00926305"/>
    <w:rsid w:val="00A227CF"/>
    <w:rsid w:val="00D5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0277"/>
  <w15:chartTrackingRefBased/>
  <w15:docId w15:val="{5DBE09BB-956B-416A-A402-404E6B5A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CF"/>
    <w:rPr>
      <w:color w:val="0563C1" w:themeColor="hyperlink"/>
      <w:u w:val="single"/>
    </w:rPr>
  </w:style>
  <w:style w:type="character" w:styleId="UnresolvedMention">
    <w:name w:val="Unresolved Mention"/>
    <w:basedOn w:val="DefaultParagraphFont"/>
    <w:uiPriority w:val="99"/>
    <w:semiHidden/>
    <w:unhideWhenUsed/>
    <w:rsid w:val="00A227CF"/>
    <w:rPr>
      <w:color w:val="605E5C"/>
      <w:shd w:val="clear" w:color="auto" w:fill="E1DFDD"/>
    </w:rPr>
  </w:style>
  <w:style w:type="paragraph" w:styleId="ListParagraph">
    <w:name w:val="List Paragraph"/>
    <w:basedOn w:val="Normal"/>
    <w:uiPriority w:val="34"/>
    <w:qFormat/>
    <w:rsid w:val="00A227CF"/>
    <w:pPr>
      <w:ind w:left="720"/>
      <w:contextualSpacing/>
    </w:pPr>
  </w:style>
  <w:style w:type="character" w:customStyle="1" w:styleId="Heading1Char">
    <w:name w:val="Heading 1 Char"/>
    <w:basedOn w:val="DefaultParagraphFont"/>
    <w:link w:val="Heading1"/>
    <w:uiPriority w:val="9"/>
    <w:rsid w:val="00D575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75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75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5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EC"/>
  </w:style>
  <w:style w:type="paragraph" w:styleId="Footer">
    <w:name w:val="footer"/>
    <w:basedOn w:val="Normal"/>
    <w:link w:val="FooterChar"/>
    <w:uiPriority w:val="99"/>
    <w:unhideWhenUsed/>
    <w:rsid w:val="00D5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govt.n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mployment.govt.nz/resolving-problems/types-of-problems/bullying-harassment-and-discrimination/general-process/" TargetMode="External"/><Relationship Id="rId4" Type="http://schemas.openxmlformats.org/officeDocument/2006/relationships/webSettings" Target="webSettings.xml"/><Relationship Id="rId9" Type="http://schemas.openxmlformats.org/officeDocument/2006/relationships/hyperlink" Target="http://www.era.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Lynch</dc:creator>
  <cp:keywords/>
  <dc:description/>
  <cp:lastModifiedBy>Jac Lynch</cp:lastModifiedBy>
  <cp:revision>1</cp:revision>
  <dcterms:created xsi:type="dcterms:W3CDTF">2019-07-04T22:07:00Z</dcterms:created>
  <dcterms:modified xsi:type="dcterms:W3CDTF">2019-07-04T22:39:00Z</dcterms:modified>
</cp:coreProperties>
</file>